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367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367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9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Торпедо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03.12.2021 № 1159 «О мероприятиях в связи с признанием дома 9 по ул. Торпедо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980 кв. м с кадастровым номером 36:34:0208054:1664, разрешенное использование – фактически занимаемый многоквартирным малоэтажным домом, расположенный под многоквартирным домом № 9 по ул. Торпедо г. Воронежа.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9 по ул. Торпедо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